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4C" w:rsidRDefault="00263CE9" w:rsidP="00263CE9">
      <w:pPr>
        <w:jc w:val="center"/>
        <w:rPr>
          <w:rFonts w:ascii="Times New Roman" w:hAnsi="Times New Roman" w:cs="Times New Roman"/>
          <w:b/>
          <w:sz w:val="32"/>
          <w:szCs w:val="32"/>
          <w:u w:val="single"/>
        </w:rPr>
      </w:pPr>
      <w:r w:rsidRPr="00263CE9">
        <w:rPr>
          <w:rFonts w:ascii="Times New Roman" w:hAnsi="Times New Roman" w:cs="Times New Roman"/>
          <w:b/>
          <w:sz w:val="32"/>
          <w:szCs w:val="32"/>
          <w:u w:val="single"/>
        </w:rPr>
        <w:t xml:space="preserve">Report on Using Active Learning strategies in class of </w:t>
      </w:r>
      <w:proofErr w:type="spellStart"/>
      <w:r w:rsidRPr="00263CE9">
        <w:rPr>
          <w:rFonts w:ascii="Times New Roman" w:hAnsi="Times New Roman" w:cs="Times New Roman"/>
          <w:b/>
          <w:sz w:val="32"/>
          <w:szCs w:val="32"/>
          <w:u w:val="single"/>
        </w:rPr>
        <w:t>Msc</w:t>
      </w:r>
      <w:proofErr w:type="spellEnd"/>
      <w:proofErr w:type="gramStart"/>
      <w:r w:rsidRPr="00263CE9">
        <w:rPr>
          <w:rFonts w:ascii="Times New Roman" w:hAnsi="Times New Roman" w:cs="Times New Roman"/>
          <w:b/>
          <w:sz w:val="32"/>
          <w:szCs w:val="32"/>
          <w:u w:val="single"/>
        </w:rPr>
        <w:t>.(</w:t>
      </w:r>
      <w:proofErr w:type="gramEnd"/>
      <w:r w:rsidRPr="00263CE9">
        <w:rPr>
          <w:rFonts w:ascii="Times New Roman" w:hAnsi="Times New Roman" w:cs="Times New Roman"/>
          <w:b/>
          <w:sz w:val="32"/>
          <w:szCs w:val="32"/>
          <w:u w:val="single"/>
        </w:rPr>
        <w:t>IT)</w:t>
      </w:r>
    </w:p>
    <w:p w:rsidR="00263CE9" w:rsidRDefault="008F7718" w:rsidP="00263CE9">
      <w:pPr>
        <w:rPr>
          <w:rFonts w:ascii="Times New Roman" w:hAnsi="Times New Roman" w:cs="Times New Roman"/>
          <w:sz w:val="28"/>
          <w:szCs w:val="28"/>
        </w:rPr>
      </w:pPr>
      <w:r>
        <w:rPr>
          <w:rFonts w:ascii="Times New Roman" w:hAnsi="Times New Roman" w:cs="Times New Roman"/>
          <w:sz w:val="28"/>
          <w:szCs w:val="28"/>
        </w:rPr>
        <w:t xml:space="preserve">Lecturer Name: Asst. Prof. </w:t>
      </w:r>
      <w:proofErr w:type="spellStart"/>
      <w:r>
        <w:rPr>
          <w:rFonts w:ascii="Times New Roman" w:hAnsi="Times New Roman" w:cs="Times New Roman"/>
          <w:sz w:val="28"/>
          <w:szCs w:val="28"/>
        </w:rPr>
        <w:t>Priya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Nagvekar</w:t>
      </w:r>
      <w:proofErr w:type="spellEnd"/>
      <w:r>
        <w:rPr>
          <w:rFonts w:ascii="Times New Roman" w:hAnsi="Times New Roman" w:cs="Times New Roman"/>
          <w:sz w:val="28"/>
          <w:szCs w:val="28"/>
        </w:rPr>
        <w:t xml:space="preserve"> Alias </w:t>
      </w:r>
      <w:proofErr w:type="spellStart"/>
      <w:r>
        <w:rPr>
          <w:rFonts w:ascii="Times New Roman" w:hAnsi="Times New Roman" w:cs="Times New Roman"/>
          <w:sz w:val="28"/>
          <w:szCs w:val="28"/>
        </w:rPr>
        <w:t>Priya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Lotlikar</w:t>
      </w:r>
      <w:proofErr w:type="spellEnd"/>
    </w:p>
    <w:p w:rsidR="00263CE9" w:rsidRDefault="00263CE9" w:rsidP="00263CE9">
      <w:pPr>
        <w:rPr>
          <w:rFonts w:ascii="Times New Roman" w:hAnsi="Times New Roman" w:cs="Times New Roman"/>
          <w:sz w:val="28"/>
          <w:szCs w:val="28"/>
        </w:rPr>
      </w:pPr>
      <w:r>
        <w:rPr>
          <w:rFonts w:ascii="Times New Roman" w:hAnsi="Times New Roman" w:cs="Times New Roman"/>
          <w:sz w:val="28"/>
          <w:szCs w:val="28"/>
        </w:rPr>
        <w:t>Subject: Natural Language Processing</w:t>
      </w:r>
    </w:p>
    <w:p w:rsidR="00263CE9" w:rsidRDefault="00263CE9" w:rsidP="00263CE9">
      <w:pPr>
        <w:rPr>
          <w:rFonts w:ascii="Times New Roman" w:hAnsi="Times New Roman" w:cs="Times New Roman"/>
          <w:sz w:val="28"/>
          <w:szCs w:val="28"/>
        </w:rPr>
      </w:pPr>
      <w:r>
        <w:rPr>
          <w:rFonts w:ascii="Times New Roman" w:hAnsi="Times New Roman" w:cs="Times New Roman"/>
          <w:sz w:val="28"/>
          <w:szCs w:val="28"/>
        </w:rPr>
        <w:t xml:space="preserve">Class: </w:t>
      </w:r>
      <w:proofErr w:type="spellStart"/>
      <w:proofErr w:type="gramStart"/>
      <w:r>
        <w:rPr>
          <w:rFonts w:ascii="Times New Roman" w:hAnsi="Times New Roman" w:cs="Times New Roman"/>
          <w:sz w:val="28"/>
          <w:szCs w:val="28"/>
        </w:rPr>
        <w:t>Msc.IT</w:t>
      </w:r>
      <w:proofErr w:type="spellEnd"/>
      <w:r>
        <w:rPr>
          <w:rFonts w:ascii="Times New Roman" w:hAnsi="Times New Roman" w:cs="Times New Roman"/>
          <w:sz w:val="28"/>
          <w:szCs w:val="28"/>
        </w:rPr>
        <w:t>(</w:t>
      </w:r>
      <w:proofErr w:type="gramEnd"/>
      <w:r>
        <w:rPr>
          <w:rFonts w:ascii="Times New Roman" w:hAnsi="Times New Roman" w:cs="Times New Roman"/>
          <w:sz w:val="28"/>
          <w:szCs w:val="28"/>
        </w:rPr>
        <w:t>Part II-</w:t>
      </w:r>
      <w:proofErr w:type="spellStart"/>
      <w:r>
        <w:rPr>
          <w:rFonts w:ascii="Times New Roman" w:hAnsi="Times New Roman" w:cs="Times New Roman"/>
          <w:sz w:val="28"/>
          <w:szCs w:val="28"/>
        </w:rPr>
        <w:t>Sem</w:t>
      </w:r>
      <w:proofErr w:type="spellEnd"/>
      <w:r>
        <w:rPr>
          <w:rFonts w:ascii="Times New Roman" w:hAnsi="Times New Roman" w:cs="Times New Roman"/>
          <w:sz w:val="28"/>
          <w:szCs w:val="28"/>
        </w:rPr>
        <w:t xml:space="preserve"> 3)</w:t>
      </w:r>
    </w:p>
    <w:p w:rsidR="00263CE9" w:rsidRDefault="00263CE9" w:rsidP="00263CE9">
      <w:pPr>
        <w:rPr>
          <w:rFonts w:ascii="Times New Roman" w:hAnsi="Times New Roman" w:cs="Times New Roman"/>
          <w:sz w:val="28"/>
          <w:szCs w:val="28"/>
        </w:rPr>
      </w:pPr>
      <w:r>
        <w:rPr>
          <w:rFonts w:ascii="Times New Roman" w:hAnsi="Times New Roman" w:cs="Times New Roman"/>
          <w:sz w:val="28"/>
          <w:szCs w:val="28"/>
        </w:rPr>
        <w:t>Following Active Learning Methods were implemented in class:</w:t>
      </w:r>
    </w:p>
    <w:p w:rsidR="00263CE9" w:rsidRDefault="00263CE9" w:rsidP="00263CE9">
      <w:pPr>
        <w:rPr>
          <w:rFonts w:ascii="Times New Roman" w:hAnsi="Times New Roman" w:cs="Times New Roman"/>
          <w:sz w:val="28"/>
          <w:szCs w:val="28"/>
        </w:rPr>
      </w:pPr>
      <w:r>
        <w:rPr>
          <w:rFonts w:ascii="Times New Roman" w:hAnsi="Times New Roman" w:cs="Times New Roman"/>
          <w:sz w:val="28"/>
          <w:szCs w:val="28"/>
        </w:rPr>
        <w:t xml:space="preserve">1. Flipped Classroom with Think Pair </w:t>
      </w:r>
      <w:proofErr w:type="gramStart"/>
      <w:r>
        <w:rPr>
          <w:rFonts w:ascii="Times New Roman" w:hAnsi="Times New Roman" w:cs="Times New Roman"/>
          <w:sz w:val="28"/>
          <w:szCs w:val="28"/>
        </w:rPr>
        <w:t>Share(</w:t>
      </w:r>
      <w:proofErr w:type="gramEnd"/>
      <w:r>
        <w:rPr>
          <w:rFonts w:ascii="Times New Roman" w:hAnsi="Times New Roman" w:cs="Times New Roman"/>
          <w:sz w:val="28"/>
          <w:szCs w:val="28"/>
        </w:rPr>
        <w:t>TPS)</w:t>
      </w:r>
    </w:p>
    <w:p w:rsidR="00263CE9" w:rsidRDefault="00263CE9" w:rsidP="00263CE9">
      <w:pPr>
        <w:rPr>
          <w:rFonts w:ascii="Times New Roman" w:hAnsi="Times New Roman" w:cs="Times New Roman"/>
          <w:sz w:val="28"/>
          <w:szCs w:val="28"/>
        </w:rPr>
      </w:pPr>
      <w:r>
        <w:rPr>
          <w:rFonts w:ascii="Times New Roman" w:hAnsi="Times New Roman" w:cs="Times New Roman"/>
          <w:sz w:val="28"/>
          <w:szCs w:val="28"/>
        </w:rPr>
        <w:t>In order to implement this method, reading material to be provided to students were prepared along with extra reading references. Students were notified about the session one week prior via Google Classroom, where in notice and reading material was put up. Students had to go through the material and references and try to understand the matter and make of list of difficulties and doubt to discuss in class on the day fixed for session.</w:t>
      </w:r>
    </w:p>
    <w:p w:rsidR="00263CE9" w:rsidRDefault="00263CE9" w:rsidP="00263CE9">
      <w:pPr>
        <w:rPr>
          <w:rFonts w:ascii="Times New Roman" w:hAnsi="Times New Roman" w:cs="Times New Roman"/>
          <w:sz w:val="28"/>
          <w:szCs w:val="28"/>
        </w:rPr>
      </w:pPr>
      <w:r>
        <w:rPr>
          <w:rFonts w:ascii="Times New Roman" w:hAnsi="Times New Roman" w:cs="Times New Roman"/>
          <w:sz w:val="28"/>
          <w:szCs w:val="28"/>
        </w:rPr>
        <w:t xml:space="preserve">On the day of session, students were made to sit in a group of 2. </w:t>
      </w:r>
      <w:r w:rsidR="008F7718">
        <w:rPr>
          <w:rFonts w:ascii="Times New Roman" w:hAnsi="Times New Roman" w:cs="Times New Roman"/>
          <w:sz w:val="28"/>
          <w:szCs w:val="28"/>
        </w:rPr>
        <w:t>The reading material was discussed and doubts were cleared using method “Think Pair Share”.</w:t>
      </w:r>
    </w:p>
    <w:p w:rsidR="008F7718" w:rsidRDefault="008F7718" w:rsidP="00263CE9">
      <w:pPr>
        <w:rPr>
          <w:rFonts w:ascii="Times New Roman" w:hAnsi="Times New Roman" w:cs="Times New Roman"/>
          <w:sz w:val="28"/>
          <w:szCs w:val="28"/>
        </w:rPr>
      </w:pPr>
      <w:r>
        <w:rPr>
          <w:rFonts w:ascii="Times New Roman" w:hAnsi="Times New Roman" w:cs="Times New Roman"/>
          <w:sz w:val="28"/>
          <w:szCs w:val="28"/>
        </w:rPr>
        <w:t xml:space="preserve">At the end of the session, students </w:t>
      </w:r>
      <w:proofErr w:type="gramStart"/>
      <w:r>
        <w:rPr>
          <w:rFonts w:ascii="Times New Roman" w:hAnsi="Times New Roman" w:cs="Times New Roman"/>
          <w:sz w:val="28"/>
          <w:szCs w:val="28"/>
        </w:rPr>
        <w:t>feedback  along</w:t>
      </w:r>
      <w:proofErr w:type="gramEnd"/>
      <w:r>
        <w:rPr>
          <w:rFonts w:ascii="Times New Roman" w:hAnsi="Times New Roman" w:cs="Times New Roman"/>
          <w:sz w:val="28"/>
          <w:szCs w:val="28"/>
        </w:rPr>
        <w:t xml:space="preserve"> with session evaluation was taken to ensure that students have understood the topic.</w:t>
      </w:r>
    </w:p>
    <w:p w:rsidR="008F7718" w:rsidRDefault="008F7718" w:rsidP="00263CE9">
      <w:pPr>
        <w:rPr>
          <w:rFonts w:ascii="Times New Roman" w:hAnsi="Times New Roman" w:cs="Times New Roman"/>
          <w:sz w:val="28"/>
          <w:szCs w:val="28"/>
        </w:rPr>
      </w:pPr>
    </w:p>
    <w:p w:rsidR="008F7718" w:rsidRDefault="008F7718" w:rsidP="00263CE9">
      <w:pPr>
        <w:rPr>
          <w:rFonts w:ascii="Times New Roman" w:hAnsi="Times New Roman" w:cs="Times New Roman"/>
          <w:sz w:val="28"/>
          <w:szCs w:val="28"/>
        </w:rPr>
      </w:pPr>
      <w:r>
        <w:rPr>
          <w:rFonts w:ascii="Times New Roman" w:hAnsi="Times New Roman" w:cs="Times New Roman"/>
          <w:sz w:val="28"/>
          <w:szCs w:val="28"/>
        </w:rPr>
        <w:t>2. Problem solving with Pair Programming</w:t>
      </w:r>
    </w:p>
    <w:p w:rsidR="008F7718" w:rsidRDefault="008F7718" w:rsidP="00263CE9">
      <w:pPr>
        <w:rPr>
          <w:rFonts w:ascii="Times New Roman" w:hAnsi="Times New Roman" w:cs="Times New Roman"/>
          <w:sz w:val="28"/>
          <w:szCs w:val="28"/>
        </w:rPr>
      </w:pPr>
      <w:r>
        <w:rPr>
          <w:rFonts w:ascii="Times New Roman" w:hAnsi="Times New Roman" w:cs="Times New Roman"/>
          <w:sz w:val="28"/>
          <w:szCs w:val="28"/>
        </w:rPr>
        <w:t>Assignments in form Programming on challenging issues and methods in NLP were given which students had to do in a group of two using the method “Pair Programming”. Evaluation at individual level was done for each student keeping in consideration his/her contribution to the assignment.</w:t>
      </w:r>
    </w:p>
    <w:p w:rsidR="008F7718" w:rsidRDefault="008F7718" w:rsidP="00263CE9">
      <w:pPr>
        <w:rPr>
          <w:rFonts w:ascii="Times New Roman" w:hAnsi="Times New Roman" w:cs="Times New Roman"/>
          <w:sz w:val="28"/>
          <w:szCs w:val="28"/>
        </w:rPr>
      </w:pPr>
    </w:p>
    <w:p w:rsidR="008F7718" w:rsidRDefault="008F7718" w:rsidP="00263CE9">
      <w:pPr>
        <w:rPr>
          <w:rFonts w:ascii="Times New Roman" w:hAnsi="Times New Roman" w:cs="Times New Roman"/>
          <w:sz w:val="28"/>
          <w:szCs w:val="28"/>
        </w:rPr>
      </w:pPr>
      <w:r>
        <w:rPr>
          <w:rFonts w:ascii="Times New Roman" w:hAnsi="Times New Roman" w:cs="Times New Roman"/>
          <w:sz w:val="28"/>
          <w:szCs w:val="28"/>
        </w:rPr>
        <w:t>3. Round table conference with brain storming</w:t>
      </w:r>
    </w:p>
    <w:p w:rsidR="008F7718" w:rsidRPr="00263CE9" w:rsidRDefault="008F7718" w:rsidP="00263CE9">
      <w:pPr>
        <w:rPr>
          <w:rFonts w:ascii="Times New Roman" w:hAnsi="Times New Roman" w:cs="Times New Roman"/>
          <w:sz w:val="28"/>
          <w:szCs w:val="28"/>
        </w:rPr>
      </w:pPr>
      <w:r>
        <w:rPr>
          <w:rFonts w:ascii="Times New Roman" w:hAnsi="Times New Roman" w:cs="Times New Roman"/>
          <w:sz w:val="28"/>
          <w:szCs w:val="28"/>
        </w:rPr>
        <w:t>About 30% of lectures conducted we implemented in the form of Round Table Conference. Students were made to sit in round table form and discussion was initiated on the topic covering all aspects of the topic.</w:t>
      </w:r>
    </w:p>
    <w:sectPr w:rsidR="008F7718" w:rsidRPr="00263CE9" w:rsidSect="008D26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263CE9"/>
    <w:rsid w:val="00263CE9"/>
    <w:rsid w:val="008D264C"/>
    <w:rsid w:val="008F7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remyis</dc:creator>
  <cp:lastModifiedBy>remyis</cp:lastModifiedBy>
  <cp:revision>1</cp:revision>
  <dcterms:created xsi:type="dcterms:W3CDTF">2018-10-29T06:20:00Z</dcterms:created>
  <dcterms:modified xsi:type="dcterms:W3CDTF">2018-10-29T06:39:00Z</dcterms:modified>
</cp:coreProperties>
</file>